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66" w:rsidRDefault="005D6E66" w:rsidP="005D6E66">
      <w:pPr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EA5FD8">
        <w:rPr>
          <w:b/>
          <w:bCs/>
          <w:sz w:val="30"/>
          <w:szCs w:val="30"/>
          <w:u w:val="single"/>
        </w:rPr>
        <w:t>CBSE AFFILIATION REPORT</w:t>
      </w:r>
    </w:p>
    <w:p w:rsidR="005D6E66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CBSE Affliation No.</w:t>
      </w:r>
      <w:r w:rsidR="00343AEF">
        <w:rPr>
          <w:rFonts w:ascii="Tahoma" w:eastAsia="Times New Roman" w:hAnsi="Tahoma" w:cs="Tahoma"/>
          <w:lang w:eastAsia="en-IN" w:bidi="hi-IN"/>
        </w:rPr>
        <w:tab/>
      </w:r>
      <w:r w:rsidRPr="00891845">
        <w:rPr>
          <w:rFonts w:ascii="Tahoma" w:eastAsia="Times New Roman" w:hAnsi="Tahoma" w:cs="Tahoma"/>
          <w:lang w:eastAsia="en-IN" w:bidi="hi-IN"/>
        </w:rPr>
        <w:t>: 100002</w:t>
      </w:r>
      <w:r w:rsidR="00343AEF">
        <w:rPr>
          <w:rFonts w:ascii="Tahoma" w:eastAsia="Times New Roman" w:hAnsi="Tahoma" w:cs="Tahoma"/>
          <w:lang w:eastAsia="en-IN" w:bidi="hi-IN"/>
        </w:rPr>
        <w:t>6</w:t>
      </w:r>
    </w:p>
    <w:p w:rsidR="00343AEF" w:rsidRPr="00891845" w:rsidRDefault="00343AEF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>
        <w:rPr>
          <w:rFonts w:ascii="Tahoma" w:eastAsia="Times New Roman" w:hAnsi="Tahoma" w:cs="Tahoma"/>
          <w:lang w:eastAsia="en-IN" w:bidi="hi-IN"/>
        </w:rPr>
        <w:t>CBSE SCHOOL CODE</w:t>
      </w:r>
      <w:r>
        <w:rPr>
          <w:rFonts w:ascii="Tahoma" w:eastAsia="Times New Roman" w:hAnsi="Tahoma" w:cs="Tahoma"/>
          <w:lang w:eastAsia="en-IN" w:bidi="hi-IN"/>
        </w:rPr>
        <w:tab/>
        <w:t>:  54122</w:t>
      </w:r>
    </w:p>
    <w:p w:rsidR="005D6E66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Classes: I TO XII</w:t>
      </w:r>
    </w:p>
    <w:p w:rsidR="00343AEF" w:rsidRPr="00891845" w:rsidRDefault="00343AEF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>
        <w:rPr>
          <w:rFonts w:ascii="Tahoma" w:eastAsia="Times New Roman" w:hAnsi="Tahoma" w:cs="Tahoma"/>
          <w:lang w:eastAsia="en-IN" w:bidi="hi-IN"/>
        </w:rPr>
        <w:t>DOUBLE SECTION FROM 1 TO 10 AND SCIENCE AND COMMERCE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Streams: SCIENCE AND COMMERCE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>
        <w:rPr>
          <w:rFonts w:ascii="Tahoma" w:eastAsia="Times New Roman" w:hAnsi="Tahoma" w:cs="Tahoma"/>
          <w:lang w:eastAsia="en-IN" w:bidi="hi-IN"/>
        </w:rPr>
        <w:t>Total Strength: 9</w:t>
      </w:r>
      <w:r w:rsidR="00343AEF">
        <w:rPr>
          <w:rFonts w:ascii="Tahoma" w:eastAsia="Times New Roman" w:hAnsi="Tahoma" w:cs="Tahoma"/>
          <w:lang w:eastAsia="en-IN" w:bidi="hi-IN"/>
        </w:rPr>
        <w:t>48</w:t>
      </w:r>
    </w:p>
    <w:p w:rsidR="005D6E66" w:rsidRPr="00891845" w:rsidRDefault="005D6E66" w:rsidP="005D6E66">
      <w:pPr>
        <w:numPr>
          <w:ilvl w:val="0"/>
          <w:numId w:val="1"/>
        </w:numPr>
        <w:spacing w:before="100" w:beforeAutospacing="1" w:after="75" w:line="240" w:lineRule="auto"/>
        <w:rPr>
          <w:rFonts w:ascii="Tahoma" w:eastAsia="Times New Roman" w:hAnsi="Tahoma" w:cs="Tahoma"/>
          <w:lang w:eastAsia="en-IN" w:bidi="hi-IN"/>
        </w:rPr>
      </w:pPr>
      <w:r w:rsidRPr="00891845">
        <w:rPr>
          <w:rFonts w:ascii="Tahoma" w:eastAsia="Times New Roman" w:hAnsi="Tahoma" w:cs="Tahoma"/>
          <w:lang w:eastAsia="en-IN" w:bidi="hi-IN"/>
        </w:rPr>
        <w:t>Established: 1983</w:t>
      </w:r>
    </w:p>
    <w:p w:rsidR="004F5300" w:rsidRDefault="004F5300"/>
    <w:sectPr w:rsidR="004F5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973B2"/>
    <w:multiLevelType w:val="multilevel"/>
    <w:tmpl w:val="966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3C"/>
    <w:rsid w:val="00330C95"/>
    <w:rsid w:val="00343AEF"/>
    <w:rsid w:val="00354F77"/>
    <w:rsid w:val="003E533C"/>
    <w:rsid w:val="004F5300"/>
    <w:rsid w:val="005D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sarver</cp:lastModifiedBy>
  <cp:revision>2</cp:revision>
  <dcterms:created xsi:type="dcterms:W3CDTF">2019-08-04T13:33:00Z</dcterms:created>
  <dcterms:modified xsi:type="dcterms:W3CDTF">2019-08-04T13:33:00Z</dcterms:modified>
</cp:coreProperties>
</file>